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Правила проведения акции</w:t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«Скидка 25% в ОФИСКЛАСС за покупку в «Пятёрочке»</w:t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Наименование акции: «Скидка в «ОФИСКЛАСС» за покупку в «Пятёрочке» (далее по тексту Акция).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     </w:t>
      </w:r>
      <w:r>
        <w:rPr>
          <w:rFonts w:cs="Calibri" w:cstheme="minorHAnsi"/>
        </w:rPr>
        <w:t>Акция проводится с целью увеличения объема продаж и повышения лояльности клиентов Организатора и Соорганизатора акции.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     </w:t>
      </w:r>
      <w:r>
        <w:rPr>
          <w:rFonts w:cs="Calibri" w:cstheme="minorHAnsi"/>
        </w:rPr>
        <w:t>Принимая участие в Акции (далее – «Акция»), Участники полностью соглашаются с настоящими Правилами.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1. Общие положения проведения Акции.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Организатор акции «Скидка в ОФИСКЛАСС за покупку в «Пятёрочке»: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ИП Кидалинский М.А (ИНН 612500144085 ОГРН 305616101300361, юридический адрес: 346735, Ростовская обл, Аксайский р-н, п. Рассвет, ул. Ростовская, дом № 7).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Соорганизатор акции: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ООО «Агроторг» (ИНН  7825706086  ОГРН 1027809237796, юридический адрес: 191025, г. Санкт-Петербург, Невский Проспект, д. 90/92).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Место проведения Акции: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Акция проводится в магазинах сети ОФИСКЛАСС  на территории РФ: г. Ростов-на-Дону, г. Азов, г. Батайск, г. Миллерово, г.  Новошахтинск, г. Таганрог.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Акция проводится в  магазинах торговой сети «Пятёрочка»  на территории РФ: г. Ростов-на-Дону, г. Азов, г. Батайск, г. Миллерово, г.  Новошахтинск, г. Таганрог, г. Аксай, С.Чалтырь. РФ (далее – «Магазины»).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Полный перечень адресов  магазинов  участвующих в акции указан в Приложении №1 к Правилам.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2. Сроки проведения Акции: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Общий срок проведения Акции: с «15» июня 2022 г. по «15» августа 2022 г.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Период совершения покупки в магазинах «Пятёрочка»: с «15» июня 2022 г. по «31» июля 2022 года.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Период получения скидки в магазинах ОФИСКЛАСС: с «15» июня 2022 г. по «15» августа 2022 г.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К участию в Акции допускаются постоянно проживающие на территории Российской Федерации граждане Российской Федерации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3. Для участия в Акции необходимо выполнить следующие действия: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3.1. В Период совершение покупки совершить в указанных магазинах «Пятёрочка» покупку на сумму от  600 рублей в одном чеке. Сумма покупки определяется после применения всех скидок, указанных в кассовом чеке. Табак, табачная и алкогольная продукция не учитываются в сумме покупки для участия в Акции.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3.2. Предъявить чек на совершение покупки от  600 рублей в магазинах «Пятёрочка» в указанных магазинах ОФИСКЛАСС. Полный перечень адресов  магазинов,  участвующих в акции,</w:t>
      </w:r>
      <w:bookmarkStart w:id="0" w:name="_GoBack"/>
      <w:bookmarkEnd w:id="0"/>
      <w:r>
        <w:rPr>
          <w:rFonts w:cs="Calibri" w:cstheme="minorHAnsi"/>
        </w:rPr>
        <w:t xml:space="preserve"> указан в Приложении №1 к Правилам.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Порядок получения скидки: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Скидка 25% действует на весь ассортимент, не суммируется со скидками по дисконтным картам и не действует на товары по специальным предложениям.  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4. Иные условия: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4.1.  Акция не является лотереей или иной основанной на риске игрой.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4.2. Организатор оставляет за собой право на своё усмотрение в одностороннем порядке прекратить, изменить или временно приостановить проведение Акции, если по какой-то причине любой аспект Акции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4.3. Организатор имеет право изменить Правила Акции, разместив соответствующую информацию в сети Интернет на Сайте Акции.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4.4. Все спорные вопросы, касающиеся проведения Акции, направляются и рассматриваются Организатором Акции, регулируются на основе действующего законодательства РФ. Организатор несет полную ответственность за выполнение настоящих правил перед Участниками Акции.</w:t>
      </w:r>
    </w:p>
    <w:p>
      <w:pPr>
        <w:pStyle w:val="1"/>
        <w:spacing w:lineRule="auto" w:line="24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4.5. С полными условиями акции можно ознакомиться на сайте по адресу: 5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lang w:val="en-US"/>
        </w:rPr>
        <w:t>ka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lang w:val="en-US"/>
        </w:rPr>
        <w:t>ru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 и office-class.ru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Приложение №1 к Правилам проведения акции</w:t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«Скидка в «ОФИСКЛАСС» за покупку в «Пятёрочке»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Магазины торговой сети «Пятёрочка» участвующие в акции:</w:t>
      </w:r>
    </w:p>
    <w:tbl>
      <w:tblPr>
        <w:tblW w:w="5020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20"/>
      </w:tblGrid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г.Ростов-на-Дону,Зорге ул,13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г.Ростов-на-Дону,Самшитовая ул,5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г.Ростов-на-Дону,Мечникова ул,31/106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пр-кт,101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г.Ростов-на-Дону,Профсоюзная ул,122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г.Ростов-на-Дону,Петренко ул,10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г.Ростов-на-Дону,Доватора ул.,257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г.Ростов-на-Дону,Сельмаш пр-кт,98/11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г.Ростов-на-Дону,Таганрогская ул,167/1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г.Ростов-на-Дону,Соколова пр-кт,72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г.Ростов-на-Дону,Максима Горького ул.,189/82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г.Ростов-на-Дону,37-я Линия ул,95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г.Ростов-на-Дону,Зорге,37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г.Ростов-на-Дону,Нижненольная ул.,5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г.Ростов-на-Дону,2-ая Краснодарская ул.,145А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г.Ростов-на-Дону,Королева пр-кт,29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г.Ростов-на-Дону,Вятская,51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г.Ростов-на-Дону,Шеболдаева ул.,95А/2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г.Ростов-на-Дону,Магнитогорская ул.,1А/25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г.Ростов-на-Дону,Вересаева ул.,107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г.Ростов-на-Дону,Вятская,63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г.Ростов-на-Дону,Травяная ул,44562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г.Ростов-на-Дону,Толстого пл.,43150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г.Ростов-на-ДонуНариманова ул57/1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г.Ростов-на-Дону,Уланская ул.,8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г.Ростов-на-Дону,Р. Зорге ул.,29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г.Ростов-на-Дону,Волкова ул.,10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г.Ростов-на-Дону,Космонавтов пр-кт,39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г.Ростов-на-Дону,Суворова ул.,23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г.Ростов-на-Дону,Суздальский пер,15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г.Ростов-на-Дону,Казахская ул.,88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г.Ростов-на-Дону,Спартаковская ул.,26/61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г.Ростов-на-Дону,Красноармейская ул,33/79/14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г.Ростов-на-Дону,Еременко ул.,58/11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г.Ростов-на-Дону,Герасименко ул,17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г.Ростов-на-Дону,Наклонный пер,23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г.Ростов-на-Дону,Еременко ул,100/70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г.Ростов-на-Дону,Особенная ул,118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г.Ростов-на-Дону,Казахская ул,5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г.Ростов-на-Дону,Зорге ул.,64Б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г.Ростов-на-Дону,Профинтерна ул,43843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г.Ростов-на-Дону,Портовая ул,480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г.Ростов-на-Дону,Таганрогская ул,118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г.Ростов-на-Дону,Ленина пр-кт,109А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г.Ростов-на-Дону,Доломановский пер,124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г.Ростов-на-Дону,Буденновский пр-кт,42/50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г.Ростов-на-Дону,Штахановского ул,16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г.Ростов-на-Дону,Кировский пр-кт,86/178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г.Ростов-на-Дону,2-я Краснодарская ул.,78/3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г.Ростов-на-Дону,Мадояна ул,33/75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пр-кт,73/3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г.Ростов-на-Дону,Писемского ул,38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г.Ростов-на-Дону,Карпатская ул,23743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г.Ростов-на-Дону,Дачная ул,103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г.Ростов-на-Дону,Ворошиловский пр-кт,12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г.Ростов-на-Дону,Королева пр-кт,22Г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г.Ростов-на-Дону,Будённовский пр-кт,104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г.Ростов-на-Дону,Мичуринская ул,124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г.Ростов-на-Дону,Таганрогская ул.,114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г.Ростов-на-Дону,Доватора ул,59 В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г.Ростов-на-Дону,Тружеников ул.,80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г.Ростов-на-Дону,Жмайлова ул.,21А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г.Ростов-на-Дону,Мечникова ул.,81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г.Ростов-на-Дону,Пушкинская ул.,199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г.Ростов-на-Дону,Солидарности ул,58/33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г.Ростов-на-Дону,Жмайлова ул,4Г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г.Ростов-на-Дону,Максима Горького ул,16011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г.Ростов-на-ДонуБелорусская ул143/38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г.Ростов-на-Дону,Думенко ул,13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г.Ростов-на-Дону,1-я Майская ул,43301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г.Ростов-на-Дону,Мечникова ул.,47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г.Ростов-на-Дону,Республиканская ул,153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пр-кт,290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г.Ростов-на-Дону,Чкалова ул.,56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г.Ростов-на-Дону,Социалистическая ул.,145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г.Ростов-на-Дону,Стачки пр-кт,158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г.Ростов-на-Дону,Думенко ул,43134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г.Ростов-на-Дону,Добровольского ул,13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г.Ростов-на-Дону,Доломановский пер,55А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г.Ростов-на-Дону,Портовая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г.Ростов-на-Дону,Орбитальная ул,15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пр-кт,180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г.Ростов-на-Дону,Таганрогское ш.,106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 лет Победы пр-т,308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г.Ростов-на-Дону,Селиванова ул.,33/1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г.Ростов-на-Дону,Димитрова ул,61/2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г.Ростов-на-Дону,Оганова ул.,10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г.Ростов-на-Дону,Комарова б-р,13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г.Ростов-на-Дону,Космонавтов ул.,23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г.Ростов-на-Дону,Волкова ул.,9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г.Ростов-на-Дону,Евдокимова ул,102Б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г.Ростов-на-Дону,Российская ул,33/24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г.Ростов-на-Дону,2-я Баррикадная ул,4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г.Ростов-на-Дону,Днепровский пер,115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г.Ростов-на-Дону,Стачки пр-кт,208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пр-кт,226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г.Ростов-на-Дону,Варфоломеева ул,87-89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г.Ростов-на-Дону,Можайская,38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г.Ростов-на-Дону,Портовая ул,372Б,27Б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г.Ростов-на-Дону,Текучева ул.,66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г.Ростов-на-Дону,Буденновский пр-кт,80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г.Ростов-на-Дону,Тружеников ул.,11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г.Ростов-на-Дону,Селиванова ул.,49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г.Ростов-на-Дону,Днепроский пер.,116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г.Ростов-на-Дону,Каширская ул,6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г.Ростов-на-Дону,Коммунистический пр-т,35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ул.,37/5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г.Ростов-на-Дону,Орская ул,76/14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г.Ростов-на-Дону,Старочеркасский пер,10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г.Ростов-на-Дону,Капустина ул.,26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г.Ростов-на-Дону,Комарова б-р,43908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г.Ростов-на-Дону,Добровольского ул.,32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г.Ростов-на-ДонуРекторская ул38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г.Ростов-на-Дону,Королева пр-кт,32/36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г.Ростов-на-Дону,Немировича-Данченко ул.,78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г.Ростов-на-Дону,Каскадная ул,164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г.Ростов-на-Дону,Малиновского ул,11Г/1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г.Ростов-на-Дону,Кумженская ул,37Д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г.Ростов-на-Дону,Жлобинский пер.,25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г.Ростов-на-Дону,Беляева ул.,24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г.Ростов-на-Дону,Шолохова пр-кт,128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г.Ростов-на-Дону,Текучева ул.,246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г.Ростов-на-Дону,Красноармейская ул,66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г.Ростов-на-Дону,Миронова ул.,6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г.Ростов-на-Дону,Ленина пр-кт,158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г.Ростов-на-Дону,Творческая ул,7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пр-кт,312/3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г.Ростов-на-Дону,Малиновского ул,76Б/87А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г.Ростов-на-Дону,Халтуринский пер.,157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г.Ростов-на-Дону,Орбитальная ул,23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г.Ростов-на-Дону,Ченцова ул.,95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г.Ростов-на-Дону,Ленина пр-кт,161/2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г.Ростов-на-Дону40-летия Победы пр-кт75Л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г.Ростов-на-Дону,Пушкинская ул.,231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г.Ростов-на-Дону,Сарьяна ул.,83/17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г.Ростов-на-Дону,Гагринская ул,20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г.Ростов-на-Дону,Стачки пр-кт,37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г.Ростов-на-Дону,Шолохова пр-кт,12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г.Ростов-на-Дону,Буйнакская ул,19784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г.Ростов-на-Дону,Королева пр-кт,14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г.Ростов-на-Дону,Черепичный пер,12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г.Ростов-на-Дону,Вересаева ул,101/3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г.Ростов-на-Дону,Орбитальная ул,82Б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г.Ростов-на-Дону,Нансена ул,93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г.Ростов-на-Дону,Казахская ул,115/3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г.Ростов-на-Дону,2-ая Краснодарская,157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г.Ростов-на-Дону,Тельмана ул,110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г.Ростов-на-Дону,50-летия Ростсельмаша ул,18994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г.Ростов-на-Дону,Некрасовская ул,75/10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г.Ростов-на-Дону,Текучева,141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г.Ростов-на-Дону,Ларина ул.,43146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г.Ростов-на-Дону,Доватора ул,144/28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г.Ростов-на-Дону,Мадояна ул,94/90А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г.Ростов-на-Дону,Мадояна ул,6-ая Кольцевая ул,17076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г.Ростов-на-Дону,Оганова ул,3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г.Ростов-на-Дону,Турмалиновская ул.,62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г.Ростов-на-Дону,Нариманова,72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г.Ростов-на-Дону,Стабильная ул,3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г.Ростов-на-Дону,Максима Горького ул,242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г.Ростов-на-Дону,Каскадная ул,56/1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г.Ростов-на-Дону,Нансена ул,135/11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г.Ростов-на-Дону,Текучева ул.,95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г.Ростов-на-Дону,Королева пр-кт,43169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г.Ростов-на-Дону,Таганрогская ул,31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г.Ростов-на-Дону,Нансена ул,103/1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г.Ростов-на-Дону,Коммунистический пр.,46/2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г.Ростов-на-Дону,Филимоновская ул,16А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г.Ростов-на-Дону,Тружеников ул,2А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г.Ростов-на-Дону,Магнитогорская ул,2В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г.Ростов-на-Дону,Горсоветская ул,51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г.Ростов-на-Дону,Содружества ул,58/124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г.Ростов-на-Дону,40-летия Победы пр-кт,63Д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г.Ростов-на-Дону,Мясникова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г.Ростов-на-Дону,Зеркальный пер,7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г.Ростов-на-Дону,Комарова б-р,1И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г.Ростов-на-Дону,Беляева ул,26А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г.Ростов-на-Дону,Портовая ул,257/27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г.Ростов-на-Дону,Еременко ул,89Б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г.Ростов-на-Дону,Киргизская ул,38/36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г.Ростов-на-Дону,Доломановский пер,116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г.Ростов-на-Дону,Лермонтовская ул,111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г.Ростов-на-Дону,Зорге ул,31В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г.Ростов-на-Дону,Шолохова-Синявского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г.Ростов-на-Дону,Висаитова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г.Ростов-на-Дону,Богданова ул,71/96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г.Ростов-на-Дону,Соколова пр-кт,86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г.Ростов-на-Дону,Песочный пер,22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г.Ростов-на-Дону,Стачки пр-кт,226/1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г.Ростов-на-Дону,Привокзальная пл,3А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г.Ростов-на-Дону,Пановой ул,29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г.Ростов-на-Дону,Мезенский пер,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г.Ростов-на-Дону,Михаила Нагибина пр-кт,14А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г.Ростов-на-Дону,Маршала Жукова пр-кт,44914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г.Ростов-на-Дону,1-я Ковровая ул,65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г.Азов,Социалистический пер.,53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г.Азов,Чехова ул.,20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г.Азов,Севастопольская ул,116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г.Азов,Кагальницкое ш,17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г.Азов,Макаровского ул,66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г.Азов,Ленина ул.,72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г.Азов,Привокзальная ул.,19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г.Азов,Объездной проезд,14Б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г.Азов,О.Кошевого пер,55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г.Азов,Кирова ул,114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г.Азов,Победы ул,34Д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г.Азов,Инзенская ул,7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г.Азов,Кондаурова ул,10А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г.Азов,Коллонтаевский пер.,66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г.Азов,Московская ул,137А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г.Азов,Измайлова ул.,71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г.Азов,Мира ул.,20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г.Азов,Петровский б-р,36-38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г.Азов,Московская ул,269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г.Батайск,М.Горького ул,635А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г.Батайск,Гастелло ул,1/147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г.Батайск,Тельмана ул.,2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г.Батайск,Ленина ул,168А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г.Батайск,Коммунистическая ул.,195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г.Батайск,Куйбышева ул.,164Б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г.Батайск,Авиагородок мкр,46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г.Батайск,Московская ул,45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г.Батайск,М.Горького ул.,582Б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г.Батайск,Орджоникидзе ул.,1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г.Батайск,Северная ул.,4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г.Батайск,Авиагородок мкр,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г.Батайск,Ленина пл.,5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г.Батайск,Куйбышева ул.,139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г.Батайск,Гастелло ул.,4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г.Батайск,Огородная ул.,74А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г.Батайск,Рыбная ул,2-Ж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г.Батайск,1-й Пятилетки ул,8В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г.Батайск,Крупской ул,1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г.Батайск,Северная ул.,35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г.Батайск,Луначарского ул,121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г.Батайск,Ленина ул,103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г.Батайск,Коммунистическая ул,46А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г.Батайск,Короткий пер,1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г.Батайск,Заводская ул,262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г.Батайск,Восточное ш,5А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г.Миллерово,Средний пер,52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г.Миллерово,Льва Толстого ул,44А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г.Миллерово,Седова ул,16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г.Миллерово,50 лет ВЛКСМ ул,17Б/23А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г.Миллерово,20 лет РККА ул,34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г.Миллерово,Карьерный пер.,4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г.Миллерово,Российская ул,129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г.Миллерово,Советская ул,49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г.Миллерово,Романенко ул,1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г.Миллерово,3-ого Интернационала ул.,99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г.Миллерово,Российская ул,32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г.Миллерово,Вокзальная ул,82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г.Новошахтинск,Дзержинского ул,29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г.Новошахтинск,Крупской ул,1Б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г.Новошахтинск,Радио ул,17Б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г.Новошахтинск,Молодогвардейцев ул,24-Б/3-А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г.Новошахтинск,Курчатова ул.,34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г.Новошахтинск,Базарная ул,17Е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г.Новошахтинск,Рабоче-Крестьянская ул.,50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г.Новошахтинск,Харьковская ул,74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г.Новошахтинск,Шурфовая ул.,1А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г.Новошахтинск,Ленина пр-кт,51А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г.Новошахтинск,Садовая ул.,32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г.Новошахтинск,Трудовая ул,32А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г.Таганрог,7-й Новый переулок,79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г.Таганрог,Москатова ул.,4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г.Таганрог,Нестерова ул.,23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г.Таганрог,Свободы ул,10-А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г.Таганрог,Смирновский пер.,139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г.Таганрог,Комарова ул,около 4-1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г.Таганрог,1-й Крепостной пер.,34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г.Таганрог,1-ая Котельная ул.,73А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ул.,322/2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ул.,346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г.Таганрог,Розы Люксембург ул,158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г.Таганрог,Социалистическая ул/Сенной пер,43105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г.Таганрог,Парковый пер,8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ул.,98А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г.Таганрог,4-ая Линия ул,194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г.Таганрог,Петровская ул,31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г.Таганрог,Сергея Шило ул,202Д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г.Таганрог,10-й Переулок,114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ул/Украинский пер,57/31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г.Таганрог,Пальмиро Тольятти ул,32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г.Таганрог,Октябрьская ул.,29/13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г.Таганрог,Вишневая ул.,19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г.Таганрог,Вишневая ул,56/1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г.Таганрог,Дзержинского ул,152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г.Таганрог,,13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г.Таганрог,Гоголевский пер.,34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г.Таганрог,Бакинская/Нижняя Линия ул.,2А/12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г.Таганрог,Парковый пер,4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г.Таганрог,Транспортная ул,131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ул/Транспортная ул.,297/63-а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г.Таганрог,Сергея Шило ул.,188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г.Таганрог,Лизы Чайкиной ул,49Б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г.Таганрог,Театральный пер.,43150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ул,363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г.Таганрог,Сергея Лазо ул.,43107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г.Таганрог,Лизы Чайкиной ул,40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г.Таганрог,Дзержинского ул.,163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г.Таганрог,Чучева ул,42-2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г.Таганрог,Энгельса ул/Береговой пер.,17/17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г.Таганрог,1 Новый пер.,20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г.Таганрог,Александровская ул,159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г.Таганрог,Бабушкина ул,54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г.Таганрог,Цветная ул.,41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г.Таганрог,Щаденко ул,49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г.Таганрог,Дзержинского ул,165-7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г.ТаганрогЛизы Чайкиной ул67-1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г.Таганрог,Инициативная ул.,66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г.Таганрог,Гоголевский пер,10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ул,242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г.Таганрог,Александровская ул,60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г.Таганрог,Лизы Чайкиной ул.,64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г.Таганрог,Котлостроительная ул,31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г.Таганрог,Николаевское ш.,14В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г.Таганрог,Чехова ул,137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г.Таганрог,Розы Люксембург ул,83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г.Таганрог,Урицкого ул,14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г.Таганрог,Чучева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г.Таганрог,Мариупольское Шоссе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г.Таганрог,Дзержинского,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п.Тарасовский,Ленина ул,112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п.Тарасовский,Кирова ул,23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г.Аксай,Садовая ул.,29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г.Аксай,Советская ул,3А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г.Аксай,Садовая ул,22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г.Аксай,Ленина пр-кт,43/9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г.Аксай,Платова ул,101А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г.Аксай,Ленина пр-кт,43835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г.Аксай,Садовая ул,14Б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г.Аксай,Жданова ул,22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г.Аксай,Садовая ул,11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г.Аксай,Карла Либкнехта ул,112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г.Аксай,Объездная ул,7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г.Аксай,Ленина пр-кт,30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г.Аксай,Карла Либкнехта ул.,128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г.Аксай,Заводская ул,22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г.Аксай,Толпинского ул,130/70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г.Аксай,Ленина пр-кт,40М/1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г.Аксай,Мира ул,1-Б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с.Чалтырь,Социалистическая ул.,54/1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с.Чалтырь,Красноармейская ул,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с.Чалтырь,Новостроек ул,10</w:t>
            </w:r>
          </w:p>
        </w:tc>
      </w:tr>
      <w:tr>
        <w:trPr>
          <w:trHeight w:val="225" w:hRule="atLeast"/>
        </w:trPr>
        <w:tc>
          <w:tcPr>
            <w:tcW w:w="50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ru-RU"/>
              </w:rPr>
            </w:pPr>
            <w:r>
              <w:rPr>
                <w:rFonts w:eastAsia="Times New Roman" w:cs="Calibri" w:cstheme="minorHAnsi"/>
                <w:lang w:eastAsia="ru-RU"/>
              </w:rPr>
              <w:t>с.Чалтырь,6-я линия ул.,21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67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65"/>
      </w:tblGrid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г.Сальск,Кутузова ул.,1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г.Сальск,Свободы ул,180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г.Сальск,Кузнечная ул,304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г.Сальск,Кошевого ул,2А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г.Сальск,Красноармейский пер.,45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г.Сальск,Николая Островского ул,2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г.Сальск,Невского ул,2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г.Сальск,Коломийцева ул,66А</w:t>
            </w:r>
          </w:p>
        </w:tc>
      </w:tr>
      <w:tr>
        <w:trPr/>
        <w:tc>
          <w:tcPr>
            <w:tcW w:w="676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г.Сальск,Севастопольская ул.,80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55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505"/>
      </w:tblGrid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г.Каменск-Шахтинский,Московская ул.,23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г.Каменск-Шахтинский,Казачья ул,48Г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г.Каменск-Шахтинский,Гагарина ул,19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г.Каменск-Шахтинский,с/т Фиалка,Проездная,3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г.Каменск-Шахтинский,мкр.Заводской,Луначарского ул,5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г.Каменск-Шахтинский,Щаденко ул.,70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г.Каменск-Шахтинский,Ворошилова ул.,139Б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г.Каменск-Шахтинский,Карла Маркса пр-кт,20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г.Каменск-Шахтинский,Народная ул,48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г.Каменск-Шахтинский,Котовского ул,19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г.Каменск-Шахтинский,Московская ул,44А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г.Каменск-Шахтинский,Желябова ул.,48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г.Каменск-Шахтинский,Советская ул.,80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г.Каменск-Шахтинский,Сапрыгина ул,13Б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г.Каменск-Шахтинский,Придорожный пер,35В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г.Каменск-Шахтинский,Парковая ул.,22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г.Каменск-Шахтинский,Астаховский,89А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 мкр.Лиховской,Советская ул,89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г.Каменск-Шахтинский,Ворошилова ул.,16Б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г.Каменск-Шахтинский,60 лет Октября мкр,2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г.Каменск-Шахтинский,Советская ул.,51</w:t>
            </w:r>
          </w:p>
        </w:tc>
      </w:tr>
      <w:tr>
        <w:trPr/>
        <w:tc>
          <w:tcPr>
            <w:tcW w:w="5505" w:type="dxa"/>
            <w:tcBorders/>
            <w:vAlign w:val="bottom"/>
          </w:tcPr>
          <w:p>
            <w:pPr>
              <w:pStyle w:val="Style21"/>
              <w:spacing w:before="0" w:after="200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г.Каменск-Шахтинский,Народная ул,22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Магазины сети канцелярских товаров «ОФИСКЛАСС» участвующие в акции: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3995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95"/>
      </w:tblGrid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г</w:t>
            </w:r>
            <w:r>
              <w:rPr/>
              <w:t>. Азов, пр. Зои Космодемьянск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ой</w:t>
            </w:r>
            <w:r>
              <w:rPr/>
              <w:t>, 69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Азов, Петровский бульвар, 12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Батайск, ул. Куйбышева, 163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Батайск, ул. Кирова, 15а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Батайск, ул. СЖМ 7в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Каменск-Шахтинский, пр. К. Маркса, 83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Миллерово, ул. Толстого, 44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Новошахтинск, ул. Садовая, 32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Большая Садовая, 91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Большая Садовая, 79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пр. Буденновский, 90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Волкова, 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Вересаево, 101/2с2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Ворошиловский, 12/85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Гагринская, 2А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Максима Горького 13/56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Городовикова, 38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пер. Днепровский, 109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Зорге, 15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ул. Зорге, 4А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Зорге, 68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б. Комарова, 9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пр. Коммунистический, 32а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пр. Космонавтов, 19а/28ж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Красноармейская, 87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Московская, 49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пр. Нагибина, 17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Пушкинская 199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Сельмаш 98/11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Советская, 9/2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ул. Спартаковская, 20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пр. Стачки, 27/2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Ростов-на-Дону,  ул. Сельмаш, 2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Сальск, ул. Буденного, 11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Таганрог, пер. Парковый, 8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Таганрог, ул. Петровская, 103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Таганрог, ул. Сызранова, 11</w:t>
            </w:r>
          </w:p>
        </w:tc>
      </w:tr>
      <w:tr>
        <w:trPr>
          <w:trHeight w:val="237" w:hRule="atLeast"/>
        </w:trPr>
        <w:tc>
          <w:tcPr>
            <w:tcW w:w="3995" w:type="dxa"/>
            <w:tcBorders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cs="Calibri" w:cstheme="minorHAnsi"/>
              </w:rPr>
            </w:pPr>
            <w:r>
              <w:rPr/>
              <w:t>г. Таганрог, ул. Бакинская, 65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200"/>
        <w:rPr>
          <w:rFonts w:cs="Calibri" w:cstheme="minorHAnsi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06a3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554f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4"/>
    <w:uiPriority w:val="99"/>
    <w:semiHidden/>
    <w:qFormat/>
    <w:rsid w:val="00e7554f"/>
    <w:rPr>
      <w:sz w:val="20"/>
      <w:szCs w:val="20"/>
    </w:rPr>
  </w:style>
  <w:style w:type="character" w:styleId="Style14" w:customStyle="1">
    <w:name w:val="Тема примечания Знак"/>
    <w:basedOn w:val="Style13"/>
    <w:link w:val="a6"/>
    <w:uiPriority w:val="99"/>
    <w:semiHidden/>
    <w:qFormat/>
    <w:rsid w:val="00e7554f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e7554f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06a3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e755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e7554f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755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26e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LibreOffice/6.4.7.2$Linux_X86_64 LibreOffice_project/40$Build-2</Application>
  <Pages>11</Pages>
  <Words>1491</Words>
  <Characters>15985</Characters>
  <CharactersWithSpaces>17084</CharactersWithSpaces>
  <Paragraphs>448</Paragraphs>
  <Company>X5 RETAIL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2022-06-01T14:41:00Z</dcterms:created>
  <dc:creator>Li, Viktoriya</dc:creator>
  <dc:description/>
  <dc:language>ru-RU</dc:language>
  <cp:lastModifiedBy/>
  <dcterms:modified xsi:type="dcterms:W3CDTF">2022-06-14T16:26:53Z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X5 RETAIL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